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36" w:rsidRPr="001A019C" w:rsidRDefault="001A019C" w:rsidP="001A019C">
      <w:pPr>
        <w:rPr>
          <w:b/>
          <w:sz w:val="28"/>
        </w:rPr>
      </w:pPr>
      <w:r>
        <w:rPr>
          <w:b/>
          <w:noProof/>
        </w:rPr>
        <w:drawing>
          <wp:inline distT="0" distB="0" distL="0" distR="0" wp14:anchorId="0117333E" wp14:editId="72159209">
            <wp:extent cx="1463040" cy="13779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040" cy="1377950"/>
                    </a:xfrm>
                    <a:prstGeom prst="rect">
                      <a:avLst/>
                    </a:prstGeom>
                    <a:noFill/>
                  </pic:spPr>
                </pic:pic>
              </a:graphicData>
            </a:graphic>
          </wp:inline>
        </w:drawing>
      </w:r>
      <w:r>
        <w:tab/>
      </w:r>
      <w:r>
        <w:rPr>
          <w:b/>
          <w:sz w:val="28"/>
        </w:rPr>
        <w:t>IM</w:t>
      </w:r>
      <w:r w:rsidR="001A7AB7" w:rsidRPr="001A019C">
        <w:rPr>
          <w:b/>
          <w:sz w:val="28"/>
        </w:rPr>
        <w:t>HA Board of Directors Meeting</w:t>
      </w:r>
    </w:p>
    <w:p w:rsidR="001A7AB7" w:rsidRPr="001A019C" w:rsidRDefault="001A7AB7" w:rsidP="001A7AB7">
      <w:pPr>
        <w:jc w:val="center"/>
        <w:rPr>
          <w:b/>
          <w:sz w:val="28"/>
        </w:rPr>
      </w:pPr>
      <w:r w:rsidRPr="001A019C">
        <w:rPr>
          <w:b/>
          <w:sz w:val="28"/>
        </w:rPr>
        <w:t>Thursday, Nov. 5, 2020</w:t>
      </w:r>
    </w:p>
    <w:p w:rsidR="001A7AB7" w:rsidRPr="001A019C" w:rsidRDefault="001A7AB7" w:rsidP="001A7AB7">
      <w:pPr>
        <w:jc w:val="center"/>
        <w:rPr>
          <w:b/>
          <w:sz w:val="28"/>
        </w:rPr>
      </w:pPr>
      <w:r w:rsidRPr="001A019C">
        <w:rPr>
          <w:b/>
          <w:sz w:val="28"/>
        </w:rPr>
        <w:t xml:space="preserve">MINUTES – </w:t>
      </w:r>
      <w:r w:rsidR="000F6E47">
        <w:rPr>
          <w:b/>
          <w:sz w:val="28"/>
        </w:rPr>
        <w:t>APPROVED Nov. 19, 2020</w:t>
      </w:r>
      <w:bookmarkStart w:id="0" w:name="_GoBack"/>
      <w:bookmarkEnd w:id="0"/>
    </w:p>
    <w:p w:rsidR="001A7AB7" w:rsidRPr="001A019C" w:rsidRDefault="001A7AB7" w:rsidP="001A7AB7">
      <w:pPr>
        <w:rPr>
          <w:sz w:val="24"/>
        </w:rPr>
      </w:pPr>
      <w:r w:rsidRPr="001A019C">
        <w:rPr>
          <w:sz w:val="24"/>
        </w:rPr>
        <w:t>Present:  Mike Harding, C</w:t>
      </w:r>
      <w:r w:rsidR="00C170BD" w:rsidRPr="001A019C">
        <w:rPr>
          <w:sz w:val="24"/>
        </w:rPr>
        <w:t xml:space="preserve">andace </w:t>
      </w:r>
      <w:proofErr w:type="spellStart"/>
      <w:r w:rsidR="00C170BD" w:rsidRPr="001A019C">
        <w:rPr>
          <w:sz w:val="24"/>
        </w:rPr>
        <w:t>Philpitt</w:t>
      </w:r>
      <w:proofErr w:type="spellEnd"/>
      <w:r w:rsidR="00C170BD" w:rsidRPr="001A019C">
        <w:rPr>
          <w:sz w:val="24"/>
        </w:rPr>
        <w:t xml:space="preserve">, Paul </w:t>
      </w:r>
      <w:proofErr w:type="spellStart"/>
      <w:r w:rsidR="00C170BD" w:rsidRPr="001A019C">
        <w:rPr>
          <w:sz w:val="24"/>
        </w:rPr>
        <w:t>Walkom</w:t>
      </w:r>
      <w:proofErr w:type="spellEnd"/>
      <w:r w:rsidR="00C170BD" w:rsidRPr="001A019C">
        <w:rPr>
          <w:sz w:val="24"/>
        </w:rPr>
        <w:t xml:space="preserve">, </w:t>
      </w:r>
      <w:r w:rsidRPr="001A019C">
        <w:rPr>
          <w:sz w:val="24"/>
        </w:rPr>
        <w:t>Colin U</w:t>
      </w:r>
      <w:r w:rsidR="001A019C">
        <w:rPr>
          <w:sz w:val="24"/>
        </w:rPr>
        <w:t>rquhart</w:t>
      </w:r>
      <w:r w:rsidRPr="001A019C">
        <w:rPr>
          <w:sz w:val="24"/>
        </w:rPr>
        <w:t>, Alicia</w:t>
      </w:r>
      <w:r w:rsidR="00C170BD" w:rsidRPr="001A019C">
        <w:rPr>
          <w:sz w:val="24"/>
        </w:rPr>
        <w:t xml:space="preserve"> </w:t>
      </w:r>
      <w:proofErr w:type="spellStart"/>
      <w:r w:rsidR="00C170BD" w:rsidRPr="001A019C">
        <w:rPr>
          <w:sz w:val="24"/>
        </w:rPr>
        <w:t>Vilaca</w:t>
      </w:r>
      <w:proofErr w:type="spellEnd"/>
      <w:r w:rsidRPr="001A019C">
        <w:rPr>
          <w:sz w:val="24"/>
        </w:rPr>
        <w:t xml:space="preserve">, Brian </w:t>
      </w:r>
      <w:proofErr w:type="spellStart"/>
      <w:r w:rsidRPr="001A019C">
        <w:rPr>
          <w:sz w:val="24"/>
        </w:rPr>
        <w:t>Heeseels</w:t>
      </w:r>
      <w:proofErr w:type="spellEnd"/>
      <w:r w:rsidRPr="001A019C">
        <w:rPr>
          <w:sz w:val="24"/>
        </w:rPr>
        <w:t xml:space="preserve">, Derek Janes, Jeff Sutherland, Chris Dixon, </w:t>
      </w:r>
      <w:r w:rsidR="00C170BD" w:rsidRPr="001A019C">
        <w:rPr>
          <w:sz w:val="24"/>
        </w:rPr>
        <w:t xml:space="preserve">Scott Parker, Randy Sheaves, Grant McNair, </w:t>
      </w:r>
      <w:r w:rsidR="001A019C">
        <w:rPr>
          <w:sz w:val="24"/>
        </w:rPr>
        <w:t>Tichelle Schram</w:t>
      </w:r>
    </w:p>
    <w:p w:rsidR="001A7AB7" w:rsidRPr="001A019C" w:rsidRDefault="002A5377" w:rsidP="001A7AB7">
      <w:pPr>
        <w:pStyle w:val="ListParagraph"/>
        <w:numPr>
          <w:ilvl w:val="0"/>
          <w:numId w:val="1"/>
        </w:numPr>
        <w:rPr>
          <w:sz w:val="24"/>
        </w:rPr>
      </w:pPr>
      <w:r w:rsidRPr="001A019C">
        <w:rPr>
          <w:sz w:val="24"/>
        </w:rPr>
        <w:t xml:space="preserve">PW </w:t>
      </w:r>
      <w:r w:rsidR="00E60502">
        <w:rPr>
          <w:sz w:val="24"/>
        </w:rPr>
        <w:t>m</w:t>
      </w:r>
      <w:r w:rsidR="001A7AB7" w:rsidRPr="001A019C">
        <w:rPr>
          <w:sz w:val="24"/>
        </w:rPr>
        <w:t>ade a motion to begin the meeting.  2</w:t>
      </w:r>
      <w:r w:rsidR="001A7AB7" w:rsidRPr="001A019C">
        <w:rPr>
          <w:sz w:val="24"/>
          <w:vertAlign w:val="superscript"/>
        </w:rPr>
        <w:t>nd</w:t>
      </w:r>
      <w:r w:rsidR="001A7AB7" w:rsidRPr="001A019C">
        <w:rPr>
          <w:sz w:val="24"/>
        </w:rPr>
        <w:t xml:space="preserve"> by</w:t>
      </w:r>
      <w:r w:rsidRPr="001A019C">
        <w:rPr>
          <w:sz w:val="24"/>
        </w:rPr>
        <w:t xml:space="preserve"> RS</w:t>
      </w:r>
      <w:r w:rsidR="001A7AB7" w:rsidRPr="001A019C">
        <w:rPr>
          <w:sz w:val="24"/>
        </w:rPr>
        <w:t>.  Carried.</w:t>
      </w:r>
    </w:p>
    <w:p w:rsidR="00D33134" w:rsidRDefault="002A5377" w:rsidP="001A7AB7">
      <w:pPr>
        <w:pStyle w:val="ListParagraph"/>
        <w:numPr>
          <w:ilvl w:val="0"/>
          <w:numId w:val="1"/>
        </w:numPr>
        <w:rPr>
          <w:sz w:val="24"/>
        </w:rPr>
      </w:pPr>
      <w:r w:rsidRPr="00D33134">
        <w:rPr>
          <w:sz w:val="24"/>
        </w:rPr>
        <w:t>MH</w:t>
      </w:r>
      <w:r w:rsidR="004C202E" w:rsidRPr="00D33134">
        <w:rPr>
          <w:sz w:val="24"/>
        </w:rPr>
        <w:t xml:space="preserve"> attended a meeting</w:t>
      </w:r>
      <w:r w:rsidRPr="00D33134">
        <w:rPr>
          <w:sz w:val="24"/>
        </w:rPr>
        <w:t xml:space="preserve"> with S</w:t>
      </w:r>
      <w:r w:rsidR="00C170BD" w:rsidRPr="00D33134">
        <w:rPr>
          <w:sz w:val="24"/>
        </w:rPr>
        <w:t>t</w:t>
      </w:r>
      <w:r w:rsidRPr="00D33134">
        <w:rPr>
          <w:sz w:val="24"/>
        </w:rPr>
        <w:t>rathroy, Dorch</w:t>
      </w:r>
      <w:r w:rsidR="00C170BD" w:rsidRPr="00D33134">
        <w:rPr>
          <w:sz w:val="24"/>
        </w:rPr>
        <w:t>ester</w:t>
      </w:r>
      <w:r w:rsidRPr="00D33134">
        <w:rPr>
          <w:sz w:val="24"/>
        </w:rPr>
        <w:t>, Lambet</w:t>
      </w:r>
      <w:r w:rsidR="00C170BD" w:rsidRPr="00D33134">
        <w:rPr>
          <w:sz w:val="24"/>
        </w:rPr>
        <w:t>h, Parkhill, L</w:t>
      </w:r>
      <w:r w:rsidRPr="00D33134">
        <w:rPr>
          <w:sz w:val="24"/>
        </w:rPr>
        <w:t>ucan</w:t>
      </w:r>
      <w:r w:rsidR="006071BF" w:rsidRPr="00D33134">
        <w:rPr>
          <w:sz w:val="24"/>
        </w:rPr>
        <w:t xml:space="preserve"> and</w:t>
      </w:r>
      <w:r w:rsidRPr="00D33134">
        <w:rPr>
          <w:sz w:val="24"/>
        </w:rPr>
        <w:t xml:space="preserve"> Mt. </w:t>
      </w:r>
      <w:proofErr w:type="spellStart"/>
      <w:r w:rsidRPr="00D33134">
        <w:rPr>
          <w:sz w:val="24"/>
        </w:rPr>
        <w:t>Brydges</w:t>
      </w:r>
      <w:proofErr w:type="spellEnd"/>
      <w:r w:rsidR="006071BF" w:rsidRPr="00D33134">
        <w:rPr>
          <w:sz w:val="24"/>
        </w:rPr>
        <w:t xml:space="preserve"> organizations</w:t>
      </w:r>
      <w:r w:rsidRPr="00D33134">
        <w:rPr>
          <w:sz w:val="24"/>
        </w:rPr>
        <w:t xml:space="preserve">.  </w:t>
      </w:r>
      <w:r w:rsidR="006071BF" w:rsidRPr="00D33134">
        <w:rPr>
          <w:sz w:val="24"/>
        </w:rPr>
        <w:t xml:space="preserve">Each of their Return to Play protocols are different </w:t>
      </w:r>
      <w:r w:rsidR="004C202E" w:rsidRPr="00D33134">
        <w:rPr>
          <w:sz w:val="24"/>
        </w:rPr>
        <w:t>with</w:t>
      </w:r>
      <w:r w:rsidR="006071BF" w:rsidRPr="00D33134">
        <w:rPr>
          <w:sz w:val="24"/>
        </w:rPr>
        <w:t xml:space="preserve"> some associations </w:t>
      </w:r>
      <w:r w:rsidR="004C202E" w:rsidRPr="00D33134">
        <w:rPr>
          <w:sz w:val="24"/>
        </w:rPr>
        <w:t>v</w:t>
      </w:r>
      <w:r w:rsidR="006071BF" w:rsidRPr="00D33134">
        <w:rPr>
          <w:sz w:val="24"/>
        </w:rPr>
        <w:t xml:space="preserve">ery eager to begin playing games. </w:t>
      </w:r>
      <w:r w:rsidR="00814FC0" w:rsidRPr="00D33134">
        <w:rPr>
          <w:sz w:val="24"/>
        </w:rPr>
        <w:t xml:space="preserve"> It has been suggested </w:t>
      </w:r>
      <w:r w:rsidR="000B2340">
        <w:rPr>
          <w:sz w:val="24"/>
        </w:rPr>
        <w:t xml:space="preserve">that IMHA </w:t>
      </w:r>
      <w:r w:rsidR="00814FC0" w:rsidRPr="00D33134">
        <w:rPr>
          <w:sz w:val="24"/>
        </w:rPr>
        <w:t>move forward playing games beginning with the Midget division for the next 8-week session.  This could be used as a pilot to exp</w:t>
      </w:r>
      <w:r w:rsidR="006071BF" w:rsidRPr="00D33134">
        <w:rPr>
          <w:sz w:val="24"/>
        </w:rPr>
        <w:t xml:space="preserve">and to Bantams in January with the hopes of </w:t>
      </w:r>
      <w:r w:rsidR="000B2340">
        <w:rPr>
          <w:sz w:val="24"/>
        </w:rPr>
        <w:t xml:space="preserve">all </w:t>
      </w:r>
      <w:r w:rsidR="006071BF" w:rsidRPr="00D33134">
        <w:rPr>
          <w:sz w:val="24"/>
        </w:rPr>
        <w:t xml:space="preserve">player groupings having games before the end of the season.  </w:t>
      </w:r>
      <w:r w:rsidR="00814FC0" w:rsidRPr="00D33134">
        <w:rPr>
          <w:sz w:val="24"/>
        </w:rPr>
        <w:t>This could be offered to both OMHA &amp; OWHA</w:t>
      </w:r>
      <w:r w:rsidR="000B2340">
        <w:rPr>
          <w:sz w:val="24"/>
        </w:rPr>
        <w:t xml:space="preserve"> players</w:t>
      </w:r>
      <w:r w:rsidR="00814FC0" w:rsidRPr="00D33134">
        <w:rPr>
          <w:sz w:val="24"/>
        </w:rPr>
        <w:t>.  There is a risk</w:t>
      </w:r>
      <w:r w:rsidR="006071BF" w:rsidRPr="00D33134">
        <w:rPr>
          <w:sz w:val="24"/>
        </w:rPr>
        <w:t xml:space="preserve"> that midget players will quickly loose interest without games played internally or externally.  </w:t>
      </w:r>
      <w:r w:rsidR="00814FC0" w:rsidRPr="00D33134">
        <w:rPr>
          <w:sz w:val="24"/>
        </w:rPr>
        <w:t xml:space="preserve">Players could quickly be </w:t>
      </w:r>
      <w:r w:rsidR="006071BF" w:rsidRPr="00D33134">
        <w:rPr>
          <w:sz w:val="24"/>
        </w:rPr>
        <w:t>tier</w:t>
      </w:r>
      <w:r w:rsidR="00814FC0" w:rsidRPr="00D33134">
        <w:rPr>
          <w:sz w:val="24"/>
        </w:rPr>
        <w:t>ed</w:t>
      </w:r>
      <w:r w:rsidR="006071BF" w:rsidRPr="00D33134">
        <w:rPr>
          <w:sz w:val="24"/>
        </w:rPr>
        <w:t xml:space="preserve"> if needed to align with other </w:t>
      </w:r>
      <w:proofErr w:type="spellStart"/>
      <w:r w:rsidR="006071BF" w:rsidRPr="00D33134">
        <w:rPr>
          <w:sz w:val="24"/>
        </w:rPr>
        <w:t>centres</w:t>
      </w:r>
      <w:proofErr w:type="spellEnd"/>
      <w:r w:rsidR="006071BF" w:rsidRPr="00D33134">
        <w:rPr>
          <w:sz w:val="24"/>
        </w:rPr>
        <w:t xml:space="preserve">.  </w:t>
      </w:r>
      <w:r w:rsidR="00766335" w:rsidRPr="00D33134">
        <w:rPr>
          <w:sz w:val="24"/>
        </w:rPr>
        <w:t>Prior to any games</w:t>
      </w:r>
      <w:r w:rsidR="00D33134" w:rsidRPr="00D33134">
        <w:rPr>
          <w:sz w:val="24"/>
        </w:rPr>
        <w:t xml:space="preserve"> being played, our return to play must be presented to the municipality and OMHA.  For any scrimmaging using full 50 minutes ice time does require refs and game sheets according to OMHA.  </w:t>
      </w:r>
    </w:p>
    <w:p w:rsidR="00BF509C" w:rsidRPr="00730C1D" w:rsidRDefault="00D33134" w:rsidP="00730C1D">
      <w:pPr>
        <w:pStyle w:val="ListParagraph"/>
        <w:numPr>
          <w:ilvl w:val="0"/>
          <w:numId w:val="1"/>
        </w:numPr>
        <w:rPr>
          <w:sz w:val="24"/>
        </w:rPr>
      </w:pPr>
      <w:r w:rsidRPr="009F760A">
        <w:rPr>
          <w:sz w:val="24"/>
        </w:rPr>
        <w:t xml:space="preserve">MH highlighted the outcomes from the sub-committee meeting.  Our Return to Play Sub-committee discussed staying in-house for development for the next 8 weeks.  </w:t>
      </w:r>
      <w:r w:rsidR="00C170BD" w:rsidRPr="009F760A">
        <w:rPr>
          <w:sz w:val="24"/>
        </w:rPr>
        <w:t>PW made a motion to co</w:t>
      </w:r>
      <w:r w:rsidR="00257EE7" w:rsidRPr="009F760A">
        <w:rPr>
          <w:sz w:val="24"/>
        </w:rPr>
        <w:t xml:space="preserve">ntinue with next Phase </w:t>
      </w:r>
      <w:r w:rsidR="0002089D" w:rsidRPr="009F760A">
        <w:rPr>
          <w:sz w:val="24"/>
        </w:rPr>
        <w:t>Two</w:t>
      </w:r>
      <w:r w:rsidR="00257EE7" w:rsidRPr="009F760A">
        <w:rPr>
          <w:sz w:val="24"/>
        </w:rPr>
        <w:t xml:space="preserve"> 8</w:t>
      </w:r>
      <w:r w:rsidR="0002089D" w:rsidRPr="009F760A">
        <w:rPr>
          <w:sz w:val="24"/>
        </w:rPr>
        <w:t>-</w:t>
      </w:r>
      <w:r w:rsidR="00257EE7" w:rsidRPr="009F760A">
        <w:rPr>
          <w:sz w:val="24"/>
        </w:rPr>
        <w:t xml:space="preserve">week </w:t>
      </w:r>
      <w:r w:rsidR="0002089D" w:rsidRPr="009F760A">
        <w:rPr>
          <w:sz w:val="24"/>
        </w:rPr>
        <w:t xml:space="preserve">with a registration fee of </w:t>
      </w:r>
      <w:r w:rsidR="00257EE7" w:rsidRPr="009F760A">
        <w:rPr>
          <w:sz w:val="24"/>
        </w:rPr>
        <w:t>$300.  2</w:t>
      </w:r>
      <w:r w:rsidR="00257EE7" w:rsidRPr="009F760A">
        <w:rPr>
          <w:sz w:val="24"/>
          <w:vertAlign w:val="superscript"/>
        </w:rPr>
        <w:t>nd</w:t>
      </w:r>
      <w:r w:rsidR="00257EE7" w:rsidRPr="009F760A">
        <w:rPr>
          <w:sz w:val="24"/>
        </w:rPr>
        <w:t xml:space="preserve"> by RS.  Carried.  </w:t>
      </w:r>
      <w:r w:rsidR="009F760A" w:rsidRPr="009F760A">
        <w:rPr>
          <w:sz w:val="24"/>
        </w:rPr>
        <w:t xml:space="preserve">ACTION </w:t>
      </w:r>
      <w:r w:rsidR="009F760A">
        <w:rPr>
          <w:sz w:val="24"/>
        </w:rPr>
        <w:t>–</w:t>
      </w:r>
      <w:r w:rsidR="009F760A" w:rsidRPr="009F760A">
        <w:rPr>
          <w:sz w:val="24"/>
        </w:rPr>
        <w:t xml:space="preserve"> </w:t>
      </w:r>
      <w:r w:rsidR="009F760A">
        <w:rPr>
          <w:sz w:val="24"/>
        </w:rPr>
        <w:t>This registration information will be put onto the IMHA</w:t>
      </w:r>
      <w:r w:rsidR="00730C1D">
        <w:rPr>
          <w:sz w:val="24"/>
        </w:rPr>
        <w:t xml:space="preserve"> website</w:t>
      </w:r>
      <w:r w:rsidR="009F760A">
        <w:rPr>
          <w:sz w:val="24"/>
        </w:rPr>
        <w:t xml:space="preserve">, emailed to all coaches and membership on Nov. 7, 2020. </w:t>
      </w:r>
      <w:r w:rsidR="00BF509C" w:rsidRPr="009F760A">
        <w:rPr>
          <w:sz w:val="24"/>
        </w:rPr>
        <w:t xml:space="preserve">  </w:t>
      </w:r>
      <w:r w:rsidR="0025686E" w:rsidRPr="00730C1D">
        <w:rPr>
          <w:sz w:val="24"/>
        </w:rPr>
        <w:t xml:space="preserve">  </w:t>
      </w:r>
    </w:p>
    <w:p w:rsidR="001A7AB7" w:rsidRPr="001A019C" w:rsidRDefault="009C2B38" w:rsidP="00F10FE9">
      <w:pPr>
        <w:pStyle w:val="ListParagraph"/>
        <w:numPr>
          <w:ilvl w:val="0"/>
          <w:numId w:val="1"/>
        </w:numPr>
        <w:rPr>
          <w:sz w:val="24"/>
        </w:rPr>
      </w:pPr>
      <w:r w:rsidRPr="001A019C">
        <w:rPr>
          <w:sz w:val="24"/>
        </w:rPr>
        <w:t>TC</w:t>
      </w:r>
      <w:r w:rsidR="001A7AB7" w:rsidRPr="001A019C">
        <w:rPr>
          <w:sz w:val="24"/>
        </w:rPr>
        <w:t xml:space="preserve"> made a motion to accept the following cheques:  2</w:t>
      </w:r>
      <w:r w:rsidR="001A7AB7" w:rsidRPr="001A019C">
        <w:rPr>
          <w:sz w:val="24"/>
          <w:vertAlign w:val="superscript"/>
        </w:rPr>
        <w:t>nd</w:t>
      </w:r>
      <w:r w:rsidR="001A7AB7" w:rsidRPr="001A019C">
        <w:rPr>
          <w:sz w:val="24"/>
        </w:rPr>
        <w:t xml:space="preserve"> by</w:t>
      </w:r>
      <w:r w:rsidRPr="001A019C">
        <w:rPr>
          <w:sz w:val="24"/>
        </w:rPr>
        <w:t xml:space="preserve"> PW</w:t>
      </w:r>
      <w:r w:rsidR="001A7AB7" w:rsidRPr="001A019C">
        <w:rPr>
          <w:sz w:val="24"/>
        </w:rPr>
        <w:t>.  Carried.</w:t>
      </w:r>
    </w:p>
    <w:p w:rsidR="001A7AB7" w:rsidRPr="001A019C" w:rsidRDefault="001A7AB7" w:rsidP="001A7AB7">
      <w:pPr>
        <w:pStyle w:val="ListParagraph"/>
        <w:numPr>
          <w:ilvl w:val="0"/>
          <w:numId w:val="2"/>
        </w:numPr>
        <w:rPr>
          <w:sz w:val="24"/>
        </w:rPr>
      </w:pPr>
      <w:r w:rsidRPr="001A019C">
        <w:rPr>
          <w:sz w:val="24"/>
        </w:rPr>
        <w:t>MMC $44,573.98 (Ice Rental)</w:t>
      </w:r>
    </w:p>
    <w:p w:rsidR="001A7AB7" w:rsidRPr="001A019C" w:rsidRDefault="001A7AB7" w:rsidP="001A7AB7">
      <w:pPr>
        <w:pStyle w:val="ListParagraph"/>
        <w:numPr>
          <w:ilvl w:val="0"/>
          <w:numId w:val="2"/>
        </w:numPr>
        <w:rPr>
          <w:sz w:val="24"/>
        </w:rPr>
      </w:pPr>
      <w:r w:rsidRPr="001A019C">
        <w:rPr>
          <w:sz w:val="24"/>
        </w:rPr>
        <w:t>Pete Sports $660.20 (First Aid Kits)</w:t>
      </w:r>
    </w:p>
    <w:p w:rsidR="001A7AB7" w:rsidRPr="001A019C" w:rsidRDefault="001A7AB7" w:rsidP="001A7AB7">
      <w:pPr>
        <w:pStyle w:val="ListParagraph"/>
        <w:numPr>
          <w:ilvl w:val="0"/>
          <w:numId w:val="2"/>
        </w:numPr>
        <w:rPr>
          <w:sz w:val="24"/>
        </w:rPr>
      </w:pPr>
      <w:r w:rsidRPr="001A019C">
        <w:rPr>
          <w:sz w:val="24"/>
        </w:rPr>
        <w:t>Chris Dixon $716.63 (Storage Room Shelving)</w:t>
      </w:r>
    </w:p>
    <w:p w:rsidR="001A7AB7" w:rsidRPr="001A019C" w:rsidRDefault="001A7AB7" w:rsidP="001A7AB7">
      <w:pPr>
        <w:pStyle w:val="ListParagraph"/>
        <w:numPr>
          <w:ilvl w:val="0"/>
          <w:numId w:val="2"/>
        </w:numPr>
        <w:rPr>
          <w:sz w:val="24"/>
        </w:rPr>
      </w:pPr>
      <w:r w:rsidRPr="001A019C">
        <w:rPr>
          <w:sz w:val="24"/>
        </w:rPr>
        <w:t>Pete Sports $1356 (Masks)</w:t>
      </w:r>
    </w:p>
    <w:p w:rsidR="001A7AB7" w:rsidRPr="001A019C" w:rsidRDefault="002A5377" w:rsidP="001A7AB7">
      <w:pPr>
        <w:pStyle w:val="ListParagraph"/>
        <w:numPr>
          <w:ilvl w:val="0"/>
          <w:numId w:val="2"/>
        </w:numPr>
        <w:rPr>
          <w:sz w:val="24"/>
        </w:rPr>
      </w:pPr>
      <w:r w:rsidRPr="001A019C">
        <w:rPr>
          <w:sz w:val="24"/>
        </w:rPr>
        <w:t>$22</w:t>
      </w:r>
      <w:r w:rsidR="00C201F6" w:rsidRPr="001A019C">
        <w:rPr>
          <w:sz w:val="24"/>
        </w:rPr>
        <w:t>2.16</w:t>
      </w:r>
      <w:r w:rsidRPr="001A019C">
        <w:rPr>
          <w:sz w:val="24"/>
        </w:rPr>
        <w:t xml:space="preserve"> Registration Refund</w:t>
      </w:r>
    </w:p>
    <w:p w:rsidR="00450221" w:rsidRDefault="002A5377" w:rsidP="002A5377">
      <w:pPr>
        <w:pStyle w:val="ListParagraph"/>
        <w:numPr>
          <w:ilvl w:val="0"/>
          <w:numId w:val="1"/>
        </w:numPr>
        <w:rPr>
          <w:sz w:val="24"/>
        </w:rPr>
      </w:pPr>
      <w:r w:rsidRPr="001A019C">
        <w:rPr>
          <w:sz w:val="24"/>
        </w:rPr>
        <w:t xml:space="preserve"> </w:t>
      </w:r>
      <w:r w:rsidR="009C2B38" w:rsidRPr="001A019C">
        <w:rPr>
          <w:sz w:val="24"/>
        </w:rPr>
        <w:t>AV –</w:t>
      </w:r>
      <w:r w:rsidR="00450221">
        <w:rPr>
          <w:sz w:val="24"/>
        </w:rPr>
        <w:t xml:space="preserve"> We are still selling our IMHA non-medication Jets masks.  </w:t>
      </w:r>
    </w:p>
    <w:p w:rsidR="002A5377" w:rsidRPr="001A019C" w:rsidRDefault="00450221" w:rsidP="002A5377">
      <w:pPr>
        <w:pStyle w:val="ListParagraph"/>
        <w:numPr>
          <w:ilvl w:val="0"/>
          <w:numId w:val="1"/>
        </w:numPr>
        <w:rPr>
          <w:sz w:val="24"/>
        </w:rPr>
      </w:pPr>
      <w:r>
        <w:rPr>
          <w:sz w:val="24"/>
        </w:rPr>
        <w:t xml:space="preserve">AV - wondering if we should move forward with our annual on-line auction when there are no fundraising credits given and no large event tickets such as Raptors or Knights </w:t>
      </w:r>
      <w:r>
        <w:rPr>
          <w:sz w:val="24"/>
        </w:rPr>
        <w:lastRenderedPageBreak/>
        <w:t xml:space="preserve">tickets to bid on.  It was decided that this season we will focus on </w:t>
      </w:r>
      <w:r w:rsidR="00680A45" w:rsidRPr="001A019C">
        <w:rPr>
          <w:sz w:val="24"/>
        </w:rPr>
        <w:t xml:space="preserve">sponsorship </w:t>
      </w:r>
      <w:r>
        <w:rPr>
          <w:sz w:val="24"/>
        </w:rPr>
        <w:t>opportunities and not host an auction.</w:t>
      </w:r>
    </w:p>
    <w:p w:rsidR="00680A45" w:rsidRPr="001A019C" w:rsidRDefault="00680A45" w:rsidP="002A5377">
      <w:pPr>
        <w:pStyle w:val="ListParagraph"/>
        <w:numPr>
          <w:ilvl w:val="0"/>
          <w:numId w:val="1"/>
        </w:numPr>
        <w:rPr>
          <w:sz w:val="24"/>
        </w:rPr>
      </w:pPr>
      <w:r w:rsidRPr="001A019C">
        <w:rPr>
          <w:sz w:val="24"/>
        </w:rPr>
        <w:t xml:space="preserve">TB – OWHA </w:t>
      </w:r>
      <w:r w:rsidR="00075677">
        <w:rPr>
          <w:sz w:val="24"/>
        </w:rPr>
        <w:t xml:space="preserve">is in a holding pattern </w:t>
      </w:r>
      <w:r w:rsidR="00C5686D">
        <w:rPr>
          <w:sz w:val="24"/>
        </w:rPr>
        <w:t xml:space="preserve">re: games </w:t>
      </w:r>
      <w:r w:rsidR="00075677">
        <w:rPr>
          <w:sz w:val="24"/>
        </w:rPr>
        <w:t xml:space="preserve">due to Toronto being in Phase 2 of COVID precautions.  She will continue working with Lucan to have </w:t>
      </w:r>
      <w:r w:rsidR="005910C3">
        <w:rPr>
          <w:sz w:val="24"/>
        </w:rPr>
        <w:t>games potentially</w:t>
      </w:r>
      <w:r w:rsidR="00C5686D">
        <w:rPr>
          <w:sz w:val="24"/>
        </w:rPr>
        <w:t xml:space="preserve"> in January.</w:t>
      </w:r>
      <w:r w:rsidRPr="001A019C">
        <w:rPr>
          <w:sz w:val="24"/>
        </w:rPr>
        <w:t xml:space="preserve">  </w:t>
      </w:r>
    </w:p>
    <w:p w:rsidR="00680A45" w:rsidRPr="001A019C" w:rsidRDefault="00680A45" w:rsidP="002A5377">
      <w:pPr>
        <w:pStyle w:val="ListParagraph"/>
        <w:numPr>
          <w:ilvl w:val="0"/>
          <w:numId w:val="1"/>
        </w:numPr>
        <w:rPr>
          <w:sz w:val="24"/>
        </w:rPr>
      </w:pPr>
      <w:r w:rsidRPr="001A019C">
        <w:rPr>
          <w:sz w:val="24"/>
        </w:rPr>
        <w:t>JS &amp; MH</w:t>
      </w:r>
      <w:r w:rsidR="00075677">
        <w:rPr>
          <w:sz w:val="24"/>
        </w:rPr>
        <w:t xml:space="preserve"> will be </w:t>
      </w:r>
      <w:r w:rsidRPr="001A019C">
        <w:rPr>
          <w:sz w:val="24"/>
        </w:rPr>
        <w:t xml:space="preserve">meeting with Lucan </w:t>
      </w:r>
      <w:r w:rsidR="00075677">
        <w:rPr>
          <w:sz w:val="24"/>
        </w:rPr>
        <w:t>Minor Hockey to gather information on their A</w:t>
      </w:r>
      <w:r w:rsidRPr="001A019C">
        <w:rPr>
          <w:sz w:val="24"/>
        </w:rPr>
        <w:t>tom program</w:t>
      </w:r>
      <w:r w:rsidR="00075677">
        <w:rPr>
          <w:sz w:val="24"/>
        </w:rPr>
        <w:t>.</w:t>
      </w:r>
    </w:p>
    <w:p w:rsidR="00680A45" w:rsidRPr="001A019C" w:rsidRDefault="00680A45" w:rsidP="002A5377">
      <w:pPr>
        <w:pStyle w:val="ListParagraph"/>
        <w:numPr>
          <w:ilvl w:val="0"/>
          <w:numId w:val="1"/>
        </w:numPr>
        <w:rPr>
          <w:sz w:val="24"/>
        </w:rPr>
      </w:pPr>
      <w:r w:rsidRPr="001A019C">
        <w:rPr>
          <w:sz w:val="24"/>
        </w:rPr>
        <w:t xml:space="preserve">RS </w:t>
      </w:r>
      <w:r w:rsidR="00075677">
        <w:rPr>
          <w:sz w:val="24"/>
        </w:rPr>
        <w:t xml:space="preserve">recently had our laptop’s hard drive upgraded to increase the speed.  Our laptop is supplied </w:t>
      </w:r>
      <w:r w:rsidR="004D6D0B">
        <w:rPr>
          <w:sz w:val="24"/>
        </w:rPr>
        <w:t xml:space="preserve">and serviced </w:t>
      </w:r>
      <w:r w:rsidR="00075677">
        <w:rPr>
          <w:sz w:val="24"/>
        </w:rPr>
        <w:t xml:space="preserve">by </w:t>
      </w:r>
      <w:r w:rsidRPr="001A019C">
        <w:rPr>
          <w:sz w:val="24"/>
        </w:rPr>
        <w:t xml:space="preserve">Granite </w:t>
      </w:r>
      <w:r w:rsidR="00075677">
        <w:rPr>
          <w:sz w:val="24"/>
        </w:rPr>
        <w:t>C</w:t>
      </w:r>
      <w:r w:rsidRPr="001A019C">
        <w:rPr>
          <w:sz w:val="24"/>
        </w:rPr>
        <w:t xml:space="preserve">omputer </w:t>
      </w:r>
      <w:r w:rsidR="00075677">
        <w:rPr>
          <w:sz w:val="24"/>
        </w:rPr>
        <w:t>S</w:t>
      </w:r>
      <w:r w:rsidRPr="001A019C">
        <w:rPr>
          <w:sz w:val="24"/>
        </w:rPr>
        <w:t>olutions</w:t>
      </w:r>
      <w:r w:rsidR="00075677">
        <w:rPr>
          <w:sz w:val="24"/>
        </w:rPr>
        <w:t xml:space="preserve"> in exchange for advertising on rink dividers and our website.  </w:t>
      </w:r>
    </w:p>
    <w:p w:rsidR="000B01EB" w:rsidRDefault="009C2B38" w:rsidP="000B01EB">
      <w:pPr>
        <w:pStyle w:val="ListParagraph"/>
        <w:numPr>
          <w:ilvl w:val="0"/>
          <w:numId w:val="1"/>
        </w:numPr>
        <w:rPr>
          <w:sz w:val="24"/>
        </w:rPr>
      </w:pPr>
      <w:r w:rsidRPr="001A019C">
        <w:rPr>
          <w:sz w:val="24"/>
        </w:rPr>
        <w:t xml:space="preserve">PW – </w:t>
      </w:r>
      <w:r w:rsidR="00981836">
        <w:rPr>
          <w:sz w:val="24"/>
        </w:rPr>
        <w:t xml:space="preserve">at the last OHMA meeting, </w:t>
      </w:r>
      <w:r w:rsidRPr="001A019C">
        <w:rPr>
          <w:sz w:val="24"/>
        </w:rPr>
        <w:t>removing body check</w:t>
      </w:r>
      <w:r w:rsidR="0036588F">
        <w:rPr>
          <w:sz w:val="24"/>
        </w:rPr>
        <w:t>ing</w:t>
      </w:r>
      <w:r w:rsidRPr="001A019C">
        <w:rPr>
          <w:sz w:val="24"/>
        </w:rPr>
        <w:t xml:space="preserve"> from OMHA </w:t>
      </w:r>
      <w:r w:rsidR="0036588F">
        <w:rPr>
          <w:sz w:val="24"/>
        </w:rPr>
        <w:t>hockey for all divisions below A</w:t>
      </w:r>
      <w:r w:rsidR="00981836">
        <w:rPr>
          <w:sz w:val="24"/>
        </w:rPr>
        <w:t xml:space="preserve"> was discussed.  They are asking each organization their opinion on this potential decision. Many </w:t>
      </w:r>
      <w:r w:rsidR="0036588F">
        <w:rPr>
          <w:sz w:val="24"/>
        </w:rPr>
        <w:t xml:space="preserve">IMHA </w:t>
      </w:r>
      <w:r w:rsidR="00981836">
        <w:rPr>
          <w:sz w:val="24"/>
        </w:rPr>
        <w:t>board members feel it is important to keep body checking as an option within our organization.  PW made</w:t>
      </w:r>
      <w:r w:rsidRPr="001A019C">
        <w:rPr>
          <w:sz w:val="24"/>
        </w:rPr>
        <w:t xml:space="preserve"> a motion to </w:t>
      </w:r>
      <w:r w:rsidR="00981836">
        <w:rPr>
          <w:sz w:val="24"/>
        </w:rPr>
        <w:t>provide to OMHA with IMHA</w:t>
      </w:r>
      <w:r w:rsidR="0036588F">
        <w:rPr>
          <w:sz w:val="24"/>
        </w:rPr>
        <w:t>’s</w:t>
      </w:r>
      <w:r w:rsidR="00981836">
        <w:rPr>
          <w:sz w:val="24"/>
        </w:rPr>
        <w:t xml:space="preserve"> decision to keep </w:t>
      </w:r>
      <w:r w:rsidRPr="001A019C">
        <w:rPr>
          <w:sz w:val="24"/>
        </w:rPr>
        <w:t xml:space="preserve">body contact </w:t>
      </w:r>
      <w:r w:rsidR="00981836">
        <w:rPr>
          <w:sz w:val="24"/>
        </w:rPr>
        <w:t xml:space="preserve">guidelines the same as they are presently.  </w:t>
      </w:r>
      <w:r w:rsidRPr="001A019C">
        <w:rPr>
          <w:sz w:val="24"/>
        </w:rPr>
        <w:t>2</w:t>
      </w:r>
      <w:r w:rsidRPr="001A019C">
        <w:rPr>
          <w:sz w:val="24"/>
          <w:vertAlign w:val="superscript"/>
        </w:rPr>
        <w:t>nd</w:t>
      </w:r>
      <w:r w:rsidRPr="001A019C">
        <w:rPr>
          <w:sz w:val="24"/>
        </w:rPr>
        <w:t xml:space="preserve"> by DJ.  Carried.</w:t>
      </w:r>
    </w:p>
    <w:p w:rsidR="0086791A" w:rsidRPr="000B01EB" w:rsidRDefault="000B01EB" w:rsidP="000B01EB">
      <w:pPr>
        <w:pStyle w:val="ListParagraph"/>
        <w:numPr>
          <w:ilvl w:val="0"/>
          <w:numId w:val="1"/>
        </w:numPr>
        <w:rPr>
          <w:sz w:val="24"/>
        </w:rPr>
      </w:pPr>
      <w:r>
        <w:rPr>
          <w:sz w:val="24"/>
        </w:rPr>
        <w:t xml:space="preserve">  TB asked for </w:t>
      </w:r>
      <w:r w:rsidR="00BC6C15" w:rsidRPr="000B01EB">
        <w:rPr>
          <w:sz w:val="24"/>
        </w:rPr>
        <w:t xml:space="preserve">clarification regarding </w:t>
      </w:r>
      <w:r>
        <w:rPr>
          <w:sz w:val="24"/>
        </w:rPr>
        <w:t>the decision for Will Harding to move to the minor Bantam team as their permanent goalie when both other major Bantam goalies were not offered this position.  Previous minutes and motions were reviewed.  It was presented to the board at our previous meeting that both of these goalies were approached and were not interested.  ACTION – MH will contact both major goalies tomorrow to offer this position to them immediately as well as for the next phase of hockey.</w:t>
      </w:r>
      <w:r w:rsidR="00D5018F" w:rsidRPr="000B01EB">
        <w:rPr>
          <w:sz w:val="24"/>
        </w:rPr>
        <w:t xml:space="preserve"> </w:t>
      </w:r>
    </w:p>
    <w:p w:rsidR="00D5018F" w:rsidRPr="001A019C" w:rsidRDefault="00D5018F" w:rsidP="002A5377">
      <w:pPr>
        <w:pStyle w:val="ListParagraph"/>
        <w:numPr>
          <w:ilvl w:val="0"/>
          <w:numId w:val="1"/>
        </w:numPr>
        <w:rPr>
          <w:sz w:val="24"/>
        </w:rPr>
      </w:pPr>
      <w:r w:rsidRPr="001A019C">
        <w:rPr>
          <w:sz w:val="24"/>
        </w:rPr>
        <w:t xml:space="preserve">TC – </w:t>
      </w:r>
      <w:r w:rsidR="00C42BDF">
        <w:rPr>
          <w:sz w:val="24"/>
        </w:rPr>
        <w:t xml:space="preserve">As mentioned at </w:t>
      </w:r>
      <w:r w:rsidR="004D6D0B">
        <w:rPr>
          <w:sz w:val="24"/>
        </w:rPr>
        <w:t xml:space="preserve">the </w:t>
      </w:r>
      <w:r w:rsidR="00C42BDF">
        <w:rPr>
          <w:sz w:val="24"/>
        </w:rPr>
        <w:t xml:space="preserve">previous meeting, IMHA is receiving </w:t>
      </w:r>
      <w:r w:rsidRPr="001A019C">
        <w:rPr>
          <w:sz w:val="24"/>
        </w:rPr>
        <w:t>grant money for goalie equipment for IDP to Minor Atom divisions</w:t>
      </w:r>
      <w:r w:rsidR="00C42BDF">
        <w:rPr>
          <w:sz w:val="24"/>
        </w:rPr>
        <w:t xml:space="preserve"> from Hockey Canada Foundation</w:t>
      </w:r>
      <w:r w:rsidRPr="001A019C">
        <w:rPr>
          <w:sz w:val="24"/>
        </w:rPr>
        <w:t>.  CD has gone through</w:t>
      </w:r>
      <w:r w:rsidR="00C42BDF">
        <w:rPr>
          <w:sz w:val="24"/>
        </w:rPr>
        <w:t xml:space="preserve"> all our</w:t>
      </w:r>
      <w:r w:rsidRPr="001A019C">
        <w:rPr>
          <w:sz w:val="24"/>
        </w:rPr>
        <w:t xml:space="preserve"> equipment</w:t>
      </w:r>
      <w:r w:rsidR="00C42BDF">
        <w:rPr>
          <w:sz w:val="24"/>
        </w:rPr>
        <w:t>, will</w:t>
      </w:r>
      <w:r w:rsidRPr="001A019C">
        <w:rPr>
          <w:sz w:val="24"/>
        </w:rPr>
        <w:t xml:space="preserve"> itemize what is needed and present a wish list</w:t>
      </w:r>
      <w:r w:rsidR="00C42BDF">
        <w:rPr>
          <w:sz w:val="24"/>
        </w:rPr>
        <w:t xml:space="preserve"> to HCF for purchase</w:t>
      </w:r>
      <w:r w:rsidRPr="001A019C">
        <w:rPr>
          <w:sz w:val="24"/>
        </w:rPr>
        <w:t>.</w:t>
      </w:r>
    </w:p>
    <w:p w:rsidR="00915CE5" w:rsidRPr="001A019C" w:rsidRDefault="00C42BDF" w:rsidP="002A5377">
      <w:pPr>
        <w:pStyle w:val="ListParagraph"/>
        <w:numPr>
          <w:ilvl w:val="0"/>
          <w:numId w:val="1"/>
        </w:numPr>
        <w:rPr>
          <w:sz w:val="24"/>
        </w:rPr>
      </w:pPr>
      <w:r>
        <w:rPr>
          <w:sz w:val="24"/>
        </w:rPr>
        <w:t>The n</w:t>
      </w:r>
      <w:r w:rsidR="00D5018F" w:rsidRPr="001A019C">
        <w:rPr>
          <w:sz w:val="24"/>
        </w:rPr>
        <w:t xml:space="preserve">ext </w:t>
      </w:r>
      <w:r>
        <w:rPr>
          <w:sz w:val="24"/>
        </w:rPr>
        <w:t xml:space="preserve">IMHA Board </w:t>
      </w:r>
      <w:r w:rsidR="00D5018F" w:rsidRPr="001A019C">
        <w:rPr>
          <w:sz w:val="24"/>
        </w:rPr>
        <w:t>meeting will be held on Nov. 19</w:t>
      </w:r>
      <w:r w:rsidR="00D5018F" w:rsidRPr="001A019C">
        <w:rPr>
          <w:sz w:val="24"/>
          <w:vertAlign w:val="superscript"/>
        </w:rPr>
        <w:t>th</w:t>
      </w:r>
      <w:r w:rsidR="00D5018F" w:rsidRPr="001A019C">
        <w:rPr>
          <w:sz w:val="24"/>
        </w:rPr>
        <w:t xml:space="preserve"> at 8:00.</w:t>
      </w:r>
    </w:p>
    <w:p w:rsidR="009C2B38" w:rsidRPr="001A019C" w:rsidRDefault="00D5018F" w:rsidP="00532878">
      <w:pPr>
        <w:pStyle w:val="ListParagraph"/>
        <w:numPr>
          <w:ilvl w:val="0"/>
          <w:numId w:val="1"/>
        </w:numPr>
        <w:rPr>
          <w:sz w:val="24"/>
        </w:rPr>
      </w:pPr>
      <w:r w:rsidRPr="001A019C">
        <w:rPr>
          <w:sz w:val="24"/>
        </w:rPr>
        <w:t>TC m</w:t>
      </w:r>
      <w:r w:rsidR="0086791A" w:rsidRPr="001A019C">
        <w:rPr>
          <w:sz w:val="24"/>
        </w:rPr>
        <w:t>ade a motion to adjourn the meeting. 2</w:t>
      </w:r>
      <w:r w:rsidR="0086791A" w:rsidRPr="001A019C">
        <w:rPr>
          <w:sz w:val="24"/>
          <w:vertAlign w:val="superscript"/>
        </w:rPr>
        <w:t>nd</w:t>
      </w:r>
      <w:r w:rsidR="0086791A" w:rsidRPr="001A019C">
        <w:rPr>
          <w:sz w:val="24"/>
        </w:rPr>
        <w:t xml:space="preserve"> by</w:t>
      </w:r>
      <w:r w:rsidRPr="001A019C">
        <w:rPr>
          <w:sz w:val="24"/>
        </w:rPr>
        <w:t xml:space="preserve"> AV</w:t>
      </w:r>
      <w:r w:rsidR="0086791A" w:rsidRPr="001A019C">
        <w:rPr>
          <w:sz w:val="24"/>
        </w:rPr>
        <w:t>.  Carried.</w:t>
      </w:r>
    </w:p>
    <w:p w:rsidR="001A7AB7" w:rsidRPr="001A019C" w:rsidRDefault="001A7AB7" w:rsidP="001A7AB7">
      <w:pPr>
        <w:jc w:val="center"/>
        <w:rPr>
          <w:sz w:val="24"/>
        </w:rPr>
      </w:pPr>
    </w:p>
    <w:sectPr w:rsidR="001A7AB7" w:rsidRPr="001A0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933B2"/>
    <w:multiLevelType w:val="hybridMultilevel"/>
    <w:tmpl w:val="435697AE"/>
    <w:lvl w:ilvl="0" w:tplc="031EF34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50056C1"/>
    <w:multiLevelType w:val="hybridMultilevel"/>
    <w:tmpl w:val="B836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B7"/>
    <w:rsid w:val="00003E12"/>
    <w:rsid w:val="0002089D"/>
    <w:rsid w:val="00035131"/>
    <w:rsid w:val="00075677"/>
    <w:rsid w:val="00085A15"/>
    <w:rsid w:val="000A4227"/>
    <w:rsid w:val="000A65E7"/>
    <w:rsid w:val="000B01EB"/>
    <w:rsid w:val="000B2340"/>
    <w:rsid w:val="000B3BE6"/>
    <w:rsid w:val="000F6E47"/>
    <w:rsid w:val="00153836"/>
    <w:rsid w:val="001A019C"/>
    <w:rsid w:val="001A3FA3"/>
    <w:rsid w:val="001A7AB7"/>
    <w:rsid w:val="001E406A"/>
    <w:rsid w:val="00231887"/>
    <w:rsid w:val="0025686E"/>
    <w:rsid w:val="00257EE7"/>
    <w:rsid w:val="002A5377"/>
    <w:rsid w:val="00302955"/>
    <w:rsid w:val="0036588F"/>
    <w:rsid w:val="00397B3A"/>
    <w:rsid w:val="00450221"/>
    <w:rsid w:val="00487A06"/>
    <w:rsid w:val="00490EBF"/>
    <w:rsid w:val="004C202E"/>
    <w:rsid w:val="004D6D0B"/>
    <w:rsid w:val="004F06CF"/>
    <w:rsid w:val="005910C3"/>
    <w:rsid w:val="005B700A"/>
    <w:rsid w:val="005D262D"/>
    <w:rsid w:val="006071BF"/>
    <w:rsid w:val="0061029C"/>
    <w:rsid w:val="006355DB"/>
    <w:rsid w:val="00646922"/>
    <w:rsid w:val="0065104B"/>
    <w:rsid w:val="006731AD"/>
    <w:rsid w:val="00680A45"/>
    <w:rsid w:val="00730C1D"/>
    <w:rsid w:val="00732CEB"/>
    <w:rsid w:val="007472E7"/>
    <w:rsid w:val="007507BD"/>
    <w:rsid w:val="00766335"/>
    <w:rsid w:val="00770EFE"/>
    <w:rsid w:val="00774C7C"/>
    <w:rsid w:val="00796D29"/>
    <w:rsid w:val="007D4447"/>
    <w:rsid w:val="00804561"/>
    <w:rsid w:val="00811CBE"/>
    <w:rsid w:val="00812235"/>
    <w:rsid w:val="0081294E"/>
    <w:rsid w:val="00814FC0"/>
    <w:rsid w:val="008217CD"/>
    <w:rsid w:val="00825DF0"/>
    <w:rsid w:val="0086791A"/>
    <w:rsid w:val="00876D2D"/>
    <w:rsid w:val="008A4265"/>
    <w:rsid w:val="008A5441"/>
    <w:rsid w:val="00915CE5"/>
    <w:rsid w:val="0096407B"/>
    <w:rsid w:val="00981836"/>
    <w:rsid w:val="0098714A"/>
    <w:rsid w:val="009C2B38"/>
    <w:rsid w:val="009D4EBB"/>
    <w:rsid w:val="009D6C73"/>
    <w:rsid w:val="009F09D9"/>
    <w:rsid w:val="009F5992"/>
    <w:rsid w:val="009F760A"/>
    <w:rsid w:val="00A576AA"/>
    <w:rsid w:val="00AD3BC4"/>
    <w:rsid w:val="00AF58F8"/>
    <w:rsid w:val="00B97543"/>
    <w:rsid w:val="00BC0578"/>
    <w:rsid w:val="00BC6C15"/>
    <w:rsid w:val="00BF509C"/>
    <w:rsid w:val="00C170BD"/>
    <w:rsid w:val="00C201F6"/>
    <w:rsid w:val="00C33203"/>
    <w:rsid w:val="00C42BDF"/>
    <w:rsid w:val="00C5686D"/>
    <w:rsid w:val="00C66738"/>
    <w:rsid w:val="00CB7C39"/>
    <w:rsid w:val="00D1507B"/>
    <w:rsid w:val="00D33134"/>
    <w:rsid w:val="00D37ECA"/>
    <w:rsid w:val="00D413F5"/>
    <w:rsid w:val="00D5018F"/>
    <w:rsid w:val="00D60CA6"/>
    <w:rsid w:val="00DB4A51"/>
    <w:rsid w:val="00DF7F2E"/>
    <w:rsid w:val="00E03EB8"/>
    <w:rsid w:val="00E21DDB"/>
    <w:rsid w:val="00E60502"/>
    <w:rsid w:val="00E61200"/>
    <w:rsid w:val="00E67307"/>
    <w:rsid w:val="00EC6B87"/>
    <w:rsid w:val="00EF2D3D"/>
    <w:rsid w:val="00F05F69"/>
    <w:rsid w:val="00F44BD0"/>
    <w:rsid w:val="00F81794"/>
    <w:rsid w:val="00FB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C114"/>
  <w15:chartTrackingRefBased/>
  <w15:docId w15:val="{ADFF9427-756B-4BEC-A0C5-6547A1E4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Tichelle Schram</dc:creator>
  <cp:keywords/>
  <dc:description/>
  <cp:lastModifiedBy>Tichelle Schram</cp:lastModifiedBy>
  <cp:revision>2</cp:revision>
  <dcterms:created xsi:type="dcterms:W3CDTF">2020-11-20T13:12:00Z</dcterms:created>
  <dcterms:modified xsi:type="dcterms:W3CDTF">2020-11-20T13:12:00Z</dcterms:modified>
</cp:coreProperties>
</file>